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6329ADFA" w:rsidR="004E7CC2" w:rsidRPr="00484306" w:rsidRDefault="0099659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Mary Lin Elementary School</w:t>
      </w:r>
    </w:p>
    <w:p w14:paraId="59265A06" w14:textId="4C20AF7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9659F">
        <w:rPr>
          <w:rFonts w:cs="Arial"/>
          <w:b/>
          <w:color w:val="0083A9" w:themeColor="accent1"/>
          <w:sz w:val="28"/>
          <w:szCs w:val="28"/>
        </w:rPr>
        <w:t>9/25/2024</w:t>
      </w:r>
    </w:p>
    <w:p w14:paraId="2F587AC9" w14:textId="6B17B79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9659F">
        <w:rPr>
          <w:rFonts w:cs="Arial"/>
          <w:b/>
          <w:color w:val="0083A9" w:themeColor="accent1"/>
          <w:sz w:val="28"/>
          <w:szCs w:val="28"/>
        </w:rPr>
        <w:t>2:45 PM</w:t>
      </w:r>
    </w:p>
    <w:p w14:paraId="706B4C5B" w14:textId="20322CF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9659F">
        <w:rPr>
          <w:rFonts w:cs="Arial"/>
          <w:b/>
          <w:color w:val="0083A9" w:themeColor="accent1"/>
          <w:sz w:val="28"/>
          <w:szCs w:val="28"/>
        </w:rPr>
        <w:t>Mary Lin Elementary</w:t>
      </w:r>
      <w:r w:rsidR="00B125F4">
        <w:rPr>
          <w:rFonts w:cs="Arial"/>
          <w:b/>
          <w:color w:val="0083A9" w:themeColor="accent1"/>
          <w:sz w:val="28"/>
          <w:szCs w:val="28"/>
        </w:rPr>
        <w:t>/Zoom</w:t>
      </w:r>
      <w:r w:rsidR="0099659F">
        <w:rPr>
          <w:rFonts w:cs="Arial"/>
          <w:b/>
          <w:color w:val="0083A9" w:themeColor="accent1"/>
          <w:sz w:val="28"/>
          <w:szCs w:val="28"/>
        </w:rPr>
        <w:t xml:space="preserve">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B31BD0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215EBC">
        <w:rPr>
          <w:rFonts w:cs="Arial"/>
          <w:color w:val="0083A9" w:themeColor="accent1"/>
          <w:sz w:val="24"/>
          <w:szCs w:val="24"/>
        </w:rPr>
        <w:t>2:49PM on 9/25/2024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EB5BF42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Denise Bringslid</w:t>
            </w:r>
          </w:p>
        </w:tc>
        <w:tc>
          <w:tcPr>
            <w:tcW w:w="2065" w:type="dxa"/>
          </w:tcPr>
          <w:p w14:paraId="6904DEC2" w14:textId="42F88E1B" w:rsidR="002235D3" w:rsidRDefault="00215EB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638346B3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Kristy Perez</w:t>
            </w:r>
          </w:p>
        </w:tc>
        <w:tc>
          <w:tcPr>
            <w:tcW w:w="2065" w:type="dxa"/>
          </w:tcPr>
          <w:p w14:paraId="3642C336" w14:textId="3BEDA9D0" w:rsidR="002235D3" w:rsidRDefault="00215EB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5F2A6FAB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Addison Draper</w:t>
            </w:r>
          </w:p>
        </w:tc>
        <w:tc>
          <w:tcPr>
            <w:tcW w:w="2065" w:type="dxa"/>
          </w:tcPr>
          <w:p w14:paraId="1E7ECF19" w14:textId="0EAC0167" w:rsidR="002235D3" w:rsidRDefault="00215EB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E81215A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Pari Ram</w:t>
            </w:r>
          </w:p>
        </w:tc>
        <w:tc>
          <w:tcPr>
            <w:tcW w:w="2065" w:type="dxa"/>
          </w:tcPr>
          <w:p w14:paraId="20B2CEA0" w14:textId="524C56E2" w:rsidR="002235D3" w:rsidRDefault="00215EB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8960C46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Kayla Dees</w:t>
            </w:r>
          </w:p>
        </w:tc>
        <w:tc>
          <w:tcPr>
            <w:tcW w:w="2065" w:type="dxa"/>
          </w:tcPr>
          <w:p w14:paraId="031FFFAC" w14:textId="10C51144" w:rsidR="002235D3" w:rsidRDefault="00215EB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C7A879E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Becki Heacox</w:t>
            </w:r>
          </w:p>
        </w:tc>
        <w:tc>
          <w:tcPr>
            <w:tcW w:w="2065" w:type="dxa"/>
          </w:tcPr>
          <w:p w14:paraId="788366F7" w14:textId="459387C1" w:rsidR="002235D3" w:rsidRDefault="00215EB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6DE79EC3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Missy Snyder</w:t>
            </w:r>
          </w:p>
        </w:tc>
        <w:tc>
          <w:tcPr>
            <w:tcW w:w="2065" w:type="dxa"/>
          </w:tcPr>
          <w:p w14:paraId="404445C2" w14:textId="1293CF14" w:rsidR="002235D3" w:rsidRDefault="00B125F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280865A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Lynley Teras</w:t>
            </w:r>
          </w:p>
        </w:tc>
        <w:tc>
          <w:tcPr>
            <w:tcW w:w="2065" w:type="dxa"/>
          </w:tcPr>
          <w:p w14:paraId="78F1C9A0" w14:textId="242EA5BB" w:rsidR="002235D3" w:rsidRDefault="00215EB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6FAD2319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Scott Thorpe</w:t>
            </w:r>
          </w:p>
        </w:tc>
        <w:tc>
          <w:tcPr>
            <w:tcW w:w="2065" w:type="dxa"/>
          </w:tcPr>
          <w:p w14:paraId="24024F9E" w14:textId="7C115E71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00DA0048" w:rsidR="002235D3" w:rsidRDefault="009965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Kelsey Boyajian</w:t>
            </w:r>
          </w:p>
        </w:tc>
        <w:tc>
          <w:tcPr>
            <w:tcW w:w="2065" w:type="dxa"/>
          </w:tcPr>
          <w:p w14:paraId="2F8A4C5C" w14:textId="2BBBA255" w:rsidR="002235D3" w:rsidRDefault="00215EB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A336CE9" w14:textId="419F9627" w:rsidR="003854B9" w:rsidRPr="00345B39" w:rsidRDefault="003854B9" w:rsidP="00345B39">
      <w:pPr>
        <w:rPr>
          <w:rFonts w:cs="Arial"/>
          <w:b/>
          <w:sz w:val="24"/>
          <w:szCs w:val="24"/>
        </w:rPr>
      </w:pPr>
    </w:p>
    <w:p w14:paraId="387E44CE" w14:textId="090951EF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 w:rsidR="00345B39">
        <w:rPr>
          <w:rFonts w:cs="Arial"/>
          <w:b/>
          <w:sz w:val="24"/>
          <w:szCs w:val="24"/>
        </w:rPr>
        <w:t xml:space="preserve"> YES</w:t>
      </w:r>
    </w:p>
    <w:p w14:paraId="4C2C0D1A" w14:textId="2BD3A03A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2D36A81F" w14:textId="025906EE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215EBC">
        <w:rPr>
          <w:rFonts w:cs="Arial"/>
          <w:color w:val="0083A9" w:themeColor="accent1"/>
          <w:sz w:val="24"/>
          <w:szCs w:val="24"/>
        </w:rPr>
        <w:t>Addison</w:t>
      </w:r>
      <w:r w:rsidR="00345B39">
        <w:rPr>
          <w:rFonts w:cs="Arial"/>
          <w:color w:val="0083A9" w:themeColor="accent1"/>
          <w:sz w:val="24"/>
          <w:szCs w:val="24"/>
        </w:rPr>
        <w:t xml:space="preserve"> Draper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215EBC">
        <w:rPr>
          <w:rFonts w:cs="Arial"/>
          <w:color w:val="0083A9" w:themeColor="accent1"/>
          <w:sz w:val="24"/>
          <w:szCs w:val="24"/>
        </w:rPr>
        <w:t>Kelsey</w:t>
      </w:r>
      <w:r w:rsidR="00345B39">
        <w:rPr>
          <w:rFonts w:cs="Arial"/>
          <w:color w:val="0083A9" w:themeColor="accent1"/>
          <w:sz w:val="24"/>
          <w:szCs w:val="24"/>
        </w:rPr>
        <w:t xml:space="preserve"> Boyajian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4F0E149" w14:textId="1F0BB79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15EBC">
        <w:rPr>
          <w:rFonts w:cs="Arial"/>
          <w:sz w:val="24"/>
          <w:szCs w:val="24"/>
        </w:rPr>
        <w:t>unanimous</w:t>
      </w:r>
    </w:p>
    <w:p w14:paraId="57FFA089" w14:textId="29C7968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2E3B8435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345B39">
        <w:rPr>
          <w:rFonts w:cs="Arial"/>
          <w:b/>
          <w:sz w:val="24"/>
          <w:szCs w:val="24"/>
        </w:rPr>
        <w:t xml:space="preserve">: </w:t>
      </w:r>
      <w:r w:rsidRPr="00484306">
        <w:rPr>
          <w:rFonts w:cs="Arial"/>
          <w:b/>
          <w:sz w:val="24"/>
          <w:szCs w:val="24"/>
        </w:rPr>
        <w:t xml:space="preserve"> </w:t>
      </w:r>
      <w:r w:rsidRPr="00215EBC">
        <w:rPr>
          <w:rFonts w:cs="Arial"/>
          <w:b/>
          <w:bCs/>
          <w:color w:val="0083A9" w:themeColor="accent1"/>
          <w:sz w:val="24"/>
          <w:szCs w:val="24"/>
        </w:rPr>
        <w:t>Passes</w:t>
      </w:r>
    </w:p>
    <w:p w14:paraId="179DEB03" w14:textId="436DF292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345B39">
        <w:rPr>
          <w:rFonts w:cs="Arial"/>
          <w:b/>
          <w:sz w:val="24"/>
          <w:szCs w:val="24"/>
        </w:rPr>
        <w:t xml:space="preserve"> (no amendments)</w:t>
      </w:r>
    </w:p>
    <w:p w14:paraId="40FD1DA5" w14:textId="536581E8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215EBC">
        <w:rPr>
          <w:rFonts w:cs="Arial"/>
          <w:color w:val="0083A9" w:themeColor="accent1"/>
          <w:sz w:val="24"/>
          <w:szCs w:val="24"/>
        </w:rPr>
        <w:t>Addison</w:t>
      </w:r>
      <w:r w:rsidR="00345B39">
        <w:rPr>
          <w:rFonts w:cs="Arial"/>
          <w:color w:val="0083A9" w:themeColor="accent1"/>
          <w:sz w:val="24"/>
          <w:szCs w:val="24"/>
        </w:rPr>
        <w:t xml:space="preserve"> Draper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215EBC">
        <w:rPr>
          <w:rFonts w:cs="Arial"/>
          <w:color w:val="0083A9" w:themeColor="accent1"/>
          <w:sz w:val="24"/>
          <w:szCs w:val="24"/>
        </w:rPr>
        <w:t>Kelsey</w:t>
      </w:r>
      <w:r w:rsidR="00345B39">
        <w:rPr>
          <w:rFonts w:cs="Arial"/>
          <w:color w:val="0083A9" w:themeColor="accent1"/>
          <w:sz w:val="24"/>
          <w:szCs w:val="24"/>
        </w:rPr>
        <w:t xml:space="preserve"> Boyajian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9671284" w14:textId="100967F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15EBC">
        <w:rPr>
          <w:rFonts w:cs="Arial"/>
          <w:sz w:val="24"/>
          <w:szCs w:val="24"/>
        </w:rPr>
        <w:t>unanimous</w:t>
      </w:r>
    </w:p>
    <w:p w14:paraId="123E280D" w14:textId="0BFBF83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759322E2" w14:textId="5C6D27B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28AE1FBB" w14:textId="47811B66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345B39"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215EBC">
        <w:rPr>
          <w:rFonts w:cs="Arial"/>
          <w:b/>
          <w:bCs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78AF25A1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4EE4869" w14:textId="678C046D" w:rsidR="003854B9" w:rsidRPr="003854B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3854B9">
        <w:rPr>
          <w:rFonts w:cs="Arial"/>
          <w:color w:val="0083A9" w:themeColor="accent1"/>
          <w:sz w:val="24"/>
          <w:szCs w:val="24"/>
        </w:rPr>
        <w:t>School Strategic Plan</w:t>
      </w:r>
      <w:r w:rsidR="00B125F4">
        <w:rPr>
          <w:rFonts w:cs="Arial"/>
          <w:color w:val="0083A9" w:themeColor="accent1"/>
          <w:sz w:val="24"/>
          <w:szCs w:val="24"/>
        </w:rPr>
        <w:t xml:space="preserve"> </w:t>
      </w:r>
    </w:p>
    <w:p w14:paraId="1D519E9C" w14:textId="315BD30E" w:rsidR="003854B9" w:rsidRPr="003854B9" w:rsidRDefault="003854B9" w:rsidP="003854B9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3854B9">
        <w:rPr>
          <w:rFonts w:cs="Arial"/>
          <w:bCs/>
          <w:sz w:val="24"/>
          <w:szCs w:val="24"/>
        </w:rPr>
        <w:t>Strategic Plan and Priorities Review</w:t>
      </w:r>
    </w:p>
    <w:p w14:paraId="211C22C1" w14:textId="4AFC0477" w:rsidR="003854B9" w:rsidRDefault="003854B9" w:rsidP="003854B9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3854B9">
        <w:rPr>
          <w:rFonts w:cs="Arial"/>
          <w:bCs/>
          <w:sz w:val="24"/>
          <w:szCs w:val="24"/>
        </w:rPr>
        <w:t>SMART Goals</w:t>
      </w:r>
    </w:p>
    <w:p w14:paraId="78B86E3F" w14:textId="77777777" w:rsidR="00345B39" w:rsidRPr="003854B9" w:rsidRDefault="00345B39" w:rsidP="00345B39">
      <w:pPr>
        <w:pStyle w:val="ListParagraph"/>
        <w:ind w:left="2160"/>
        <w:rPr>
          <w:rFonts w:cs="Arial"/>
          <w:bCs/>
          <w:sz w:val="24"/>
          <w:szCs w:val="24"/>
        </w:rPr>
      </w:pPr>
    </w:p>
    <w:p w14:paraId="62FE1297" w14:textId="77777777" w:rsidR="00345B39" w:rsidRDefault="00345B39" w:rsidP="003854B9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Discussion:</w:t>
      </w:r>
    </w:p>
    <w:p w14:paraId="5DB0C6DE" w14:textId="403448DF" w:rsidR="00215EBC" w:rsidRPr="00345B39" w:rsidRDefault="00345B39" w:rsidP="003854B9">
      <w:pPr>
        <w:pStyle w:val="ListParagraph"/>
        <w:ind w:left="1350"/>
        <w:rPr>
          <w:rFonts w:cs="Arial"/>
          <w:sz w:val="24"/>
          <w:szCs w:val="24"/>
        </w:rPr>
      </w:pPr>
      <w:r w:rsidRPr="00345B39">
        <w:rPr>
          <w:rFonts w:cs="Arial"/>
          <w:b/>
          <w:sz w:val="24"/>
          <w:szCs w:val="24"/>
        </w:rPr>
        <w:t xml:space="preserve">- </w:t>
      </w:r>
      <w:r w:rsidR="00215EBC" w:rsidRPr="00345B39">
        <w:rPr>
          <w:rFonts w:cs="Arial"/>
          <w:sz w:val="24"/>
          <w:szCs w:val="24"/>
        </w:rPr>
        <w:t>note that #4</w:t>
      </w:r>
      <w:r w:rsidRPr="00345B39">
        <w:rPr>
          <w:rFonts w:cs="Arial"/>
          <w:sz w:val="24"/>
          <w:szCs w:val="24"/>
        </w:rPr>
        <w:t xml:space="preserve"> priority</w:t>
      </w:r>
      <w:r w:rsidR="00215EBC" w:rsidRPr="00345B39">
        <w:rPr>
          <w:rFonts w:cs="Arial"/>
          <w:sz w:val="24"/>
          <w:szCs w:val="24"/>
        </w:rPr>
        <w:t xml:space="preserve"> references BASC</w:t>
      </w:r>
      <w:r w:rsidRPr="00345B39">
        <w:rPr>
          <w:rFonts w:cs="Arial"/>
          <w:sz w:val="24"/>
          <w:szCs w:val="24"/>
        </w:rPr>
        <w:t xml:space="preserve"> and will </w:t>
      </w:r>
      <w:r w:rsidR="00215EBC" w:rsidRPr="00345B39">
        <w:rPr>
          <w:rFonts w:cs="Arial"/>
          <w:sz w:val="24"/>
          <w:szCs w:val="24"/>
        </w:rPr>
        <w:t>need to be changed since this isn’t being used anymore and there is no planned replacement for a universal screener.</w:t>
      </w:r>
    </w:p>
    <w:p w14:paraId="62366AE0" w14:textId="760EB97D" w:rsidR="00215EBC" w:rsidRPr="00345B39" w:rsidRDefault="00215EBC" w:rsidP="00215EBC">
      <w:pPr>
        <w:pStyle w:val="ListParagraph"/>
        <w:ind w:left="1350"/>
        <w:rPr>
          <w:rFonts w:cs="Arial"/>
          <w:sz w:val="24"/>
          <w:szCs w:val="24"/>
        </w:rPr>
      </w:pPr>
      <w:r w:rsidRPr="00345B39">
        <w:rPr>
          <w:rFonts w:cs="Arial"/>
          <w:b/>
          <w:sz w:val="24"/>
          <w:szCs w:val="24"/>
        </w:rPr>
        <w:t>-</w:t>
      </w:r>
      <w:r w:rsidRPr="00345B39">
        <w:rPr>
          <w:rFonts w:cs="Arial"/>
          <w:sz w:val="24"/>
          <w:szCs w:val="24"/>
        </w:rPr>
        <w:t xml:space="preserve"> </w:t>
      </w:r>
      <w:r w:rsidR="00345B39" w:rsidRPr="00345B39">
        <w:rPr>
          <w:rFonts w:cs="Arial"/>
          <w:sz w:val="24"/>
          <w:szCs w:val="24"/>
        </w:rPr>
        <w:t>Question from Pari Ram about</w:t>
      </w:r>
      <w:r w:rsidRPr="00345B39">
        <w:rPr>
          <w:rFonts w:cs="Arial"/>
          <w:sz w:val="24"/>
          <w:szCs w:val="24"/>
        </w:rPr>
        <w:t xml:space="preserve"> growth and achievement in context of the strategic plan/priorities.</w:t>
      </w:r>
    </w:p>
    <w:p w14:paraId="3E2A9988" w14:textId="01A0C736" w:rsidR="00484306" w:rsidRPr="00345B39" w:rsidRDefault="00215EBC" w:rsidP="00215EBC">
      <w:pPr>
        <w:pStyle w:val="ListParagraph"/>
        <w:ind w:left="1350"/>
        <w:rPr>
          <w:rFonts w:cs="Arial"/>
          <w:sz w:val="24"/>
          <w:szCs w:val="24"/>
        </w:rPr>
      </w:pPr>
      <w:r w:rsidRPr="00345B39">
        <w:rPr>
          <w:rFonts w:cs="Arial"/>
          <w:b/>
          <w:sz w:val="24"/>
          <w:szCs w:val="24"/>
        </w:rPr>
        <w:t>-</w:t>
      </w:r>
      <w:r w:rsidRPr="00345B39">
        <w:rPr>
          <w:rFonts w:cs="Arial"/>
          <w:sz w:val="24"/>
          <w:szCs w:val="24"/>
        </w:rPr>
        <w:t xml:space="preserve"> </w:t>
      </w:r>
      <w:r w:rsidR="00345B39" w:rsidRPr="00345B39">
        <w:rPr>
          <w:rFonts w:cs="Arial"/>
          <w:sz w:val="24"/>
          <w:szCs w:val="24"/>
        </w:rPr>
        <w:t>Principal Bringslid mentioned she is i</w:t>
      </w:r>
      <w:r w:rsidRPr="00345B39">
        <w:rPr>
          <w:rFonts w:cs="Arial"/>
          <w:sz w:val="24"/>
          <w:szCs w:val="24"/>
        </w:rPr>
        <w:t>n process of updating CIP Goals</w:t>
      </w:r>
      <w:r w:rsidR="00345B39" w:rsidRPr="00345B39">
        <w:rPr>
          <w:rFonts w:cs="Arial"/>
          <w:sz w:val="24"/>
          <w:szCs w:val="24"/>
        </w:rPr>
        <w:t>.</w:t>
      </w:r>
    </w:p>
    <w:p w14:paraId="7C6E56CD" w14:textId="77777777" w:rsidR="00345B39" w:rsidRPr="00215EBC" w:rsidRDefault="00345B39" w:rsidP="00215EB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D54AA9" w14:textId="65277324" w:rsidR="003854B9" w:rsidRPr="003854B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3854B9">
        <w:rPr>
          <w:rFonts w:cs="Arial"/>
          <w:color w:val="0083A9" w:themeColor="accent1"/>
          <w:sz w:val="24"/>
          <w:szCs w:val="24"/>
        </w:rPr>
        <w:t>Data Discussion</w:t>
      </w:r>
    </w:p>
    <w:p w14:paraId="5347D592" w14:textId="77777777" w:rsidR="00345B39" w:rsidRDefault="003854B9" w:rsidP="00345B39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3854B9">
        <w:rPr>
          <w:rFonts w:cs="Arial"/>
          <w:bCs/>
          <w:sz w:val="24"/>
          <w:szCs w:val="24"/>
        </w:rPr>
        <w:t>Spring 2023 MAPS Result</w:t>
      </w:r>
      <w:r w:rsidR="00345B39">
        <w:rPr>
          <w:rFonts w:cs="Arial"/>
          <w:bCs/>
          <w:sz w:val="24"/>
          <w:szCs w:val="24"/>
        </w:rPr>
        <w:t xml:space="preserve"> - </w:t>
      </w:r>
      <w:r w:rsidR="00B125F4" w:rsidRPr="00345B39">
        <w:rPr>
          <w:rFonts w:cs="Arial"/>
          <w:bCs/>
          <w:sz w:val="24"/>
          <w:szCs w:val="24"/>
        </w:rPr>
        <w:t>Data dive by different types/grade levels/sub-groups and in comparison to other schools in Atlanta.</w:t>
      </w:r>
    </w:p>
    <w:p w14:paraId="236D1977" w14:textId="5C62BF0A" w:rsidR="00345B39" w:rsidRPr="00345B39" w:rsidRDefault="003854B9" w:rsidP="00345B39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345B39">
        <w:rPr>
          <w:rFonts w:cs="Arial"/>
          <w:bCs/>
          <w:sz w:val="24"/>
          <w:szCs w:val="24"/>
        </w:rPr>
        <w:t>2023 GA Milestones Results</w:t>
      </w:r>
      <w:r w:rsidR="00345B39" w:rsidRPr="00345B39">
        <w:rPr>
          <w:rFonts w:cs="Arial"/>
          <w:bCs/>
          <w:sz w:val="24"/>
          <w:szCs w:val="24"/>
        </w:rPr>
        <w:t xml:space="preserve"> - </w:t>
      </w:r>
      <w:r w:rsidR="00B125F4" w:rsidRPr="00345B39">
        <w:rPr>
          <w:rFonts w:cs="Arial"/>
          <w:bCs/>
          <w:sz w:val="24"/>
          <w:szCs w:val="24"/>
        </w:rPr>
        <w:t>Data dive on ELA and Science in comparison to others schools in Atlanta</w:t>
      </w:r>
      <w:r w:rsidR="00345B39" w:rsidRPr="00345B39">
        <w:rPr>
          <w:rFonts w:cs="Arial"/>
          <w:bCs/>
          <w:sz w:val="24"/>
          <w:szCs w:val="24"/>
        </w:rPr>
        <w:t>. Next meeting will have</w:t>
      </w:r>
      <w:r w:rsidR="00B125F4" w:rsidRPr="00345B39">
        <w:rPr>
          <w:rFonts w:cs="Arial"/>
          <w:bCs/>
          <w:sz w:val="24"/>
          <w:szCs w:val="24"/>
        </w:rPr>
        <w:t xml:space="preserve"> more data </w:t>
      </w:r>
    </w:p>
    <w:p w14:paraId="6ADD0AE1" w14:textId="6088A2F6" w:rsidR="00345B39" w:rsidRDefault="00345B39" w:rsidP="00345B39">
      <w:pPr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Discussion:</w:t>
      </w:r>
    </w:p>
    <w:p w14:paraId="7C24F43B" w14:textId="7FD65AD8" w:rsidR="00B125F4" w:rsidRPr="001C4D1C" w:rsidRDefault="00345B39" w:rsidP="001C4D1C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Pari Ram asked about </w:t>
      </w:r>
      <w:r w:rsidR="009B319C" w:rsidRPr="00345B39">
        <w:rPr>
          <w:rFonts w:cs="Arial"/>
          <w:sz w:val="24"/>
          <w:szCs w:val="24"/>
        </w:rPr>
        <w:t>Proficiencies</w:t>
      </w:r>
      <w:r>
        <w:rPr>
          <w:rFonts w:cs="Arial"/>
          <w:sz w:val="24"/>
          <w:szCs w:val="24"/>
        </w:rPr>
        <w:t xml:space="preserve"> being</w:t>
      </w:r>
      <w:r w:rsidR="009B319C" w:rsidRPr="00345B39">
        <w:rPr>
          <w:rFonts w:cs="Arial"/>
          <w:sz w:val="24"/>
          <w:szCs w:val="24"/>
        </w:rPr>
        <w:t xml:space="preserve"> similar across groups</w:t>
      </w:r>
      <w:r>
        <w:rPr>
          <w:rFonts w:cs="Arial"/>
          <w:sz w:val="24"/>
          <w:szCs w:val="24"/>
        </w:rPr>
        <w:t xml:space="preserve"> (e.g. how reading compares to math or reading compares to science). School staff on GO Team explained </w:t>
      </w:r>
      <w:r w:rsidR="009B319C" w:rsidRPr="00345B39">
        <w:rPr>
          <w:rFonts w:cs="Arial"/>
          <w:sz w:val="24"/>
          <w:szCs w:val="24"/>
        </w:rPr>
        <w:t>would expect to see this</w:t>
      </w:r>
      <w:r>
        <w:rPr>
          <w:rFonts w:cs="Arial"/>
          <w:sz w:val="24"/>
          <w:szCs w:val="24"/>
        </w:rPr>
        <w:t xml:space="preserve"> because reading is so central to being able to do math and science and that if there were disparities, they’d catch them before testing.</w:t>
      </w:r>
      <w:r w:rsidR="001C4D1C">
        <w:rPr>
          <w:rFonts w:cs="Arial"/>
          <w:sz w:val="24"/>
          <w:szCs w:val="24"/>
        </w:rPr>
        <w:t xml:space="preserve"> It was also noted that h</w:t>
      </w:r>
      <w:r w:rsidR="009B319C" w:rsidRPr="001C4D1C">
        <w:rPr>
          <w:rFonts w:cs="Arial"/>
          <w:sz w:val="24"/>
          <w:szCs w:val="24"/>
        </w:rPr>
        <w:t xml:space="preserve">igh achievement growth </w:t>
      </w:r>
      <w:r w:rsidRPr="001C4D1C">
        <w:rPr>
          <w:rFonts w:cs="Arial"/>
          <w:sz w:val="24"/>
          <w:szCs w:val="24"/>
        </w:rPr>
        <w:t xml:space="preserve">can be challenging </w:t>
      </w:r>
      <w:r w:rsidR="009B319C" w:rsidRPr="001C4D1C">
        <w:rPr>
          <w:rFonts w:cs="Arial"/>
          <w:sz w:val="24"/>
          <w:szCs w:val="24"/>
        </w:rPr>
        <w:t>in context of high achieving school</w:t>
      </w:r>
      <w:r w:rsidRPr="001C4D1C">
        <w:rPr>
          <w:rFonts w:cs="Arial"/>
          <w:sz w:val="24"/>
          <w:szCs w:val="24"/>
        </w:rPr>
        <w:t>.</w:t>
      </w:r>
    </w:p>
    <w:p w14:paraId="69447468" w14:textId="7E6BF9B6" w:rsidR="00B125F4" w:rsidRPr="00345B39" w:rsidRDefault="001C4D1C" w:rsidP="00977D2B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Bringslid also discussed how M</w:t>
      </w:r>
      <w:r w:rsidR="00B125F4" w:rsidRPr="00345B39">
        <w:rPr>
          <w:rFonts w:cs="Arial"/>
          <w:sz w:val="24"/>
          <w:szCs w:val="24"/>
        </w:rPr>
        <w:t>ilestones questions vs. MAPS questions and how they’re different</w:t>
      </w:r>
    </w:p>
    <w:p w14:paraId="2D718F7D" w14:textId="77777777" w:rsidR="0097484B" w:rsidRPr="00345B39" w:rsidRDefault="0097484B" w:rsidP="00977D2B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345B39">
        <w:rPr>
          <w:rFonts w:cs="Arial"/>
          <w:sz w:val="24"/>
          <w:szCs w:val="24"/>
        </w:rPr>
        <w:t>Glows and Grows:</w:t>
      </w:r>
    </w:p>
    <w:p w14:paraId="20E5422F" w14:textId="034B8C3C" w:rsidR="0097484B" w:rsidRPr="00345B39" w:rsidRDefault="001C4D1C" w:rsidP="0097484B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Addison Draper mentioned how the school is d</w:t>
      </w:r>
      <w:r w:rsidR="0097484B" w:rsidRPr="00345B39">
        <w:rPr>
          <w:rFonts w:cs="Arial"/>
          <w:sz w:val="24"/>
          <w:szCs w:val="24"/>
        </w:rPr>
        <w:t xml:space="preserve">oing really well </w:t>
      </w:r>
      <w:r>
        <w:rPr>
          <w:rFonts w:cs="Arial"/>
          <w:sz w:val="24"/>
          <w:szCs w:val="24"/>
        </w:rPr>
        <w:t>given big transitions at the school.</w:t>
      </w:r>
    </w:p>
    <w:p w14:paraId="5AED5A3B" w14:textId="0B1837F4" w:rsidR="0097484B" w:rsidRPr="00345B39" w:rsidRDefault="001C4D1C" w:rsidP="0097484B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</w:t>
      </w:r>
      <w:r w:rsidR="007D4875">
        <w:rPr>
          <w:rFonts w:cs="Arial"/>
          <w:sz w:val="24"/>
          <w:szCs w:val="24"/>
        </w:rPr>
        <w:t>risty</w:t>
      </w:r>
      <w:r>
        <w:rPr>
          <w:rFonts w:cs="Arial"/>
          <w:sz w:val="24"/>
          <w:szCs w:val="24"/>
        </w:rPr>
        <w:t xml:space="preserve"> Perez mentioned the focus on </w:t>
      </w:r>
      <w:r w:rsidR="0097484B" w:rsidRPr="00345B39">
        <w:rPr>
          <w:rFonts w:cs="Arial"/>
          <w:sz w:val="24"/>
          <w:szCs w:val="24"/>
        </w:rPr>
        <w:t>Individual child growth</w:t>
      </w:r>
      <w:r>
        <w:rPr>
          <w:rFonts w:cs="Arial"/>
          <w:sz w:val="24"/>
          <w:szCs w:val="24"/>
        </w:rPr>
        <w:t xml:space="preserve">, which </w:t>
      </w:r>
      <w:r w:rsidR="0097484B" w:rsidRPr="00345B39">
        <w:rPr>
          <w:rFonts w:cs="Arial"/>
          <w:sz w:val="24"/>
          <w:szCs w:val="24"/>
        </w:rPr>
        <w:t>amazing opportunity for kids</w:t>
      </w:r>
      <w:r>
        <w:rPr>
          <w:rFonts w:cs="Arial"/>
          <w:sz w:val="24"/>
          <w:szCs w:val="24"/>
        </w:rPr>
        <w:t>.</w:t>
      </w:r>
    </w:p>
    <w:p w14:paraId="78738E80" w14:textId="4C19B672" w:rsidR="0097484B" w:rsidRPr="00345B39" w:rsidRDefault="001C4D1C" w:rsidP="0097484B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Kelsey Boyajian mentioned the improvements in s</w:t>
      </w:r>
      <w:r w:rsidR="0097484B" w:rsidRPr="00345B39">
        <w:rPr>
          <w:rFonts w:cs="Arial"/>
          <w:sz w:val="24"/>
          <w:szCs w:val="24"/>
        </w:rPr>
        <w:t>ub-group</w:t>
      </w:r>
      <w:r>
        <w:rPr>
          <w:rFonts w:cs="Arial"/>
          <w:sz w:val="24"/>
          <w:szCs w:val="24"/>
        </w:rPr>
        <w:t>s in testing</w:t>
      </w:r>
      <w:r w:rsidR="0097484B" w:rsidRPr="00345B39">
        <w:rPr>
          <w:rFonts w:cs="Arial"/>
          <w:sz w:val="24"/>
          <w:szCs w:val="24"/>
        </w:rPr>
        <w:t xml:space="preserve"> is really impressive</w:t>
      </w:r>
      <w:r>
        <w:rPr>
          <w:rFonts w:cs="Arial"/>
          <w:sz w:val="24"/>
          <w:szCs w:val="24"/>
        </w:rPr>
        <w:t>.</w:t>
      </w:r>
    </w:p>
    <w:p w14:paraId="428D292B" w14:textId="1D154040" w:rsidR="006B184F" w:rsidRPr="003854B9" w:rsidRDefault="006B184F" w:rsidP="006B184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color w:val="0083A9" w:themeColor="accent1"/>
          <w:sz w:val="24"/>
          <w:szCs w:val="24"/>
        </w:rPr>
        <w:t>Optional School Uniform</w:t>
      </w:r>
    </w:p>
    <w:p w14:paraId="663F0B68" w14:textId="77777777" w:rsidR="001C4D1C" w:rsidRDefault="006B184F" w:rsidP="001C4D1C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 xml:space="preserve">ACTION ITEM: </w:t>
      </w:r>
      <w:r w:rsidRPr="0083707B">
        <w:rPr>
          <w:rFonts w:ascii="Calibri" w:hAnsi="Calibri" w:cs="Calibri"/>
          <w:sz w:val="24"/>
          <w:szCs w:val="24"/>
        </w:rPr>
        <w:t xml:space="preserve">Move forward with </w:t>
      </w:r>
      <w:r>
        <w:rPr>
          <w:rFonts w:ascii="Calibri" w:hAnsi="Calibri" w:cs="Calibri"/>
          <w:sz w:val="24"/>
          <w:szCs w:val="24"/>
        </w:rPr>
        <w:t xml:space="preserve">maintaining or explore </w:t>
      </w:r>
      <w:r w:rsidRPr="0083707B">
        <w:rPr>
          <w:rFonts w:ascii="Calibri" w:hAnsi="Calibri" w:cs="Calibri"/>
          <w:sz w:val="24"/>
          <w:szCs w:val="24"/>
        </w:rPr>
        <w:t>establishing an optional school uniform</w:t>
      </w:r>
    </w:p>
    <w:p w14:paraId="39D87F71" w14:textId="77777777" w:rsidR="008A3DFE" w:rsidRDefault="0097484B" w:rsidP="001C4D1C">
      <w:pPr>
        <w:pStyle w:val="ListParagraph"/>
        <w:spacing w:line="252" w:lineRule="auto"/>
        <w:ind w:left="2160"/>
        <w:rPr>
          <w:rFonts w:ascii="Calibri" w:hAnsi="Calibri" w:cs="Calibri"/>
          <w:b/>
          <w:bCs/>
          <w:sz w:val="24"/>
          <w:szCs w:val="24"/>
        </w:rPr>
      </w:pPr>
      <w:r w:rsidRPr="001C4D1C">
        <w:rPr>
          <w:rFonts w:ascii="Calibri" w:hAnsi="Calibri" w:cs="Calibri"/>
          <w:b/>
          <w:bCs/>
          <w:sz w:val="24"/>
          <w:szCs w:val="24"/>
        </w:rPr>
        <w:lastRenderedPageBreak/>
        <w:t>Motion to maintain current policy and not mov</w:t>
      </w:r>
      <w:r w:rsidR="008A3DFE">
        <w:rPr>
          <w:rFonts w:ascii="Calibri" w:hAnsi="Calibri" w:cs="Calibri"/>
          <w:b/>
          <w:bCs/>
          <w:sz w:val="24"/>
          <w:szCs w:val="24"/>
        </w:rPr>
        <w:t>e</w:t>
      </w:r>
      <w:r w:rsidRPr="001C4D1C">
        <w:rPr>
          <w:rFonts w:ascii="Calibri" w:hAnsi="Calibri" w:cs="Calibri"/>
          <w:b/>
          <w:bCs/>
          <w:sz w:val="24"/>
          <w:szCs w:val="24"/>
        </w:rPr>
        <w:t xml:space="preserve"> forward on uniforms</w:t>
      </w:r>
      <w:r w:rsidR="008A3DFE">
        <w:rPr>
          <w:rFonts w:ascii="Calibri" w:hAnsi="Calibri" w:cs="Calibri"/>
          <w:b/>
          <w:bCs/>
          <w:sz w:val="24"/>
          <w:szCs w:val="24"/>
        </w:rPr>
        <w:t xml:space="preserve"> and Uniform Advisory Committee</w:t>
      </w:r>
      <w:r w:rsidRPr="001C4D1C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7E4C8B1B" w14:textId="77777777" w:rsidR="008A3DFE" w:rsidRDefault="008A3DFE" w:rsidP="001C4D1C">
      <w:pPr>
        <w:pStyle w:val="ListParagraph"/>
        <w:spacing w:line="252" w:lineRule="auto"/>
        <w:ind w:left="2160"/>
        <w:rPr>
          <w:rFonts w:ascii="Calibri" w:hAnsi="Calibri" w:cs="Calibri"/>
          <w:b/>
          <w:bCs/>
          <w:sz w:val="24"/>
          <w:szCs w:val="24"/>
        </w:rPr>
      </w:pPr>
    </w:p>
    <w:p w14:paraId="4B2760BD" w14:textId="0EFF1693" w:rsidR="008A3DFE" w:rsidRPr="008A3DFE" w:rsidRDefault="008A3DFE" w:rsidP="008A3DFE">
      <w:pPr>
        <w:pStyle w:val="ListParagraph"/>
        <w:spacing w:line="252" w:lineRule="auto"/>
        <w:ind w:left="2160"/>
        <w:rPr>
          <w:rFonts w:ascii="Calibri" w:hAnsi="Calibri" w:cs="Calibri"/>
          <w:b/>
          <w:bCs/>
          <w:sz w:val="24"/>
          <w:szCs w:val="24"/>
        </w:rPr>
      </w:pPr>
      <w:r w:rsidRPr="008A3DFE">
        <w:rPr>
          <w:rFonts w:ascii="Calibri" w:hAnsi="Calibri" w:cs="Calibri"/>
          <w:b/>
          <w:bCs/>
          <w:sz w:val="24"/>
          <w:szCs w:val="24"/>
        </w:rPr>
        <w:t>Discussion</w:t>
      </w:r>
    </w:p>
    <w:p w14:paraId="0BD873EF" w14:textId="0E4DECB7" w:rsidR="008A3DFE" w:rsidRPr="008A3DFE" w:rsidRDefault="008A3DFE" w:rsidP="008A3DFE">
      <w:pPr>
        <w:spacing w:line="252" w:lineRule="auto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Addison Draper asked if a dress code already exists at Mary Lin and this was confirmed by Principal Bringslid. Specifics were reviewed in slides.</w:t>
      </w:r>
    </w:p>
    <w:p w14:paraId="07FE57FC" w14:textId="5EAD4FBA" w:rsidR="008A3DFE" w:rsidRDefault="0097484B" w:rsidP="001C4D1C">
      <w:pPr>
        <w:pStyle w:val="ListParagraph"/>
        <w:spacing w:line="252" w:lineRule="auto"/>
        <w:ind w:left="2160"/>
        <w:rPr>
          <w:rFonts w:ascii="Calibri" w:hAnsi="Calibri" w:cs="Calibri"/>
          <w:b/>
          <w:bCs/>
          <w:sz w:val="24"/>
          <w:szCs w:val="24"/>
        </w:rPr>
      </w:pPr>
      <w:r w:rsidRPr="001C4D1C">
        <w:rPr>
          <w:rFonts w:ascii="Calibri" w:hAnsi="Calibri" w:cs="Calibri"/>
          <w:b/>
          <w:bCs/>
          <w:sz w:val="24"/>
          <w:szCs w:val="24"/>
        </w:rPr>
        <w:t>Motion</w:t>
      </w:r>
      <w:r w:rsidR="008A3DFE">
        <w:rPr>
          <w:rFonts w:ascii="Calibri" w:hAnsi="Calibri" w:cs="Calibri"/>
          <w:b/>
          <w:bCs/>
          <w:sz w:val="24"/>
          <w:szCs w:val="24"/>
        </w:rPr>
        <w:t xml:space="preserve"> made</w:t>
      </w:r>
      <w:r w:rsidRPr="001C4D1C">
        <w:rPr>
          <w:rFonts w:ascii="Calibri" w:hAnsi="Calibri" w:cs="Calibri"/>
          <w:b/>
          <w:bCs/>
          <w:sz w:val="24"/>
          <w:szCs w:val="24"/>
        </w:rPr>
        <w:t xml:space="preserve"> by</w:t>
      </w:r>
      <w:r w:rsidR="008A3DFE">
        <w:rPr>
          <w:rFonts w:ascii="Calibri" w:hAnsi="Calibri" w:cs="Calibri"/>
          <w:b/>
          <w:bCs/>
          <w:sz w:val="24"/>
          <w:szCs w:val="24"/>
        </w:rPr>
        <w:t>:</w:t>
      </w:r>
      <w:r w:rsidRPr="001C4D1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A3DFE">
        <w:rPr>
          <w:rFonts w:ascii="Calibri" w:hAnsi="Calibri" w:cs="Calibri"/>
          <w:color w:val="0083A9" w:themeColor="accent1"/>
          <w:sz w:val="24"/>
          <w:szCs w:val="24"/>
        </w:rPr>
        <w:t>L</w:t>
      </w:r>
      <w:r w:rsidR="008A3DFE" w:rsidRPr="008A3DFE">
        <w:rPr>
          <w:rFonts w:ascii="Calibri" w:hAnsi="Calibri" w:cs="Calibri"/>
          <w:color w:val="0083A9" w:themeColor="accent1"/>
          <w:sz w:val="24"/>
          <w:szCs w:val="24"/>
        </w:rPr>
        <w:t xml:space="preserve">ynley </w:t>
      </w:r>
      <w:r w:rsidRPr="008A3DFE">
        <w:rPr>
          <w:rFonts w:ascii="Calibri" w:hAnsi="Calibri" w:cs="Calibri"/>
          <w:color w:val="0083A9" w:themeColor="accent1"/>
          <w:sz w:val="24"/>
          <w:szCs w:val="24"/>
        </w:rPr>
        <w:t>T</w:t>
      </w:r>
      <w:r w:rsidR="008A3DFE" w:rsidRPr="008A3DFE">
        <w:rPr>
          <w:rFonts w:ascii="Calibri" w:hAnsi="Calibri" w:cs="Calibri"/>
          <w:color w:val="0083A9" w:themeColor="accent1"/>
          <w:sz w:val="24"/>
          <w:szCs w:val="24"/>
        </w:rPr>
        <w:t>eras</w:t>
      </w:r>
      <w:r w:rsidRPr="001C4D1C">
        <w:rPr>
          <w:rFonts w:ascii="Calibri" w:hAnsi="Calibri" w:cs="Calibri"/>
          <w:b/>
          <w:bCs/>
          <w:sz w:val="24"/>
          <w:szCs w:val="24"/>
        </w:rPr>
        <w:t>, Seconded by</w:t>
      </w:r>
      <w:r w:rsidR="008A3DFE">
        <w:rPr>
          <w:rFonts w:ascii="Calibri" w:hAnsi="Calibri" w:cs="Calibri"/>
          <w:b/>
          <w:bCs/>
          <w:sz w:val="24"/>
          <w:szCs w:val="24"/>
        </w:rPr>
        <w:t>:</w:t>
      </w:r>
      <w:r w:rsidRPr="001C4D1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A3DFE">
        <w:rPr>
          <w:rFonts w:ascii="Calibri" w:hAnsi="Calibri" w:cs="Calibri"/>
          <w:color w:val="0083A9" w:themeColor="accent1"/>
          <w:sz w:val="24"/>
          <w:szCs w:val="24"/>
        </w:rPr>
        <w:t>K</w:t>
      </w:r>
      <w:r w:rsidR="008A3DFE" w:rsidRPr="008A3DFE">
        <w:rPr>
          <w:rFonts w:ascii="Calibri" w:hAnsi="Calibri" w:cs="Calibri"/>
          <w:color w:val="0083A9" w:themeColor="accent1"/>
          <w:sz w:val="24"/>
          <w:szCs w:val="24"/>
        </w:rPr>
        <w:t>elsey Boyajian</w:t>
      </w:r>
    </w:p>
    <w:p w14:paraId="34CFFB25" w14:textId="5EA4B2B6" w:rsidR="0097484B" w:rsidRDefault="0097484B" w:rsidP="001C4D1C">
      <w:pPr>
        <w:pStyle w:val="ListParagraph"/>
        <w:spacing w:line="252" w:lineRule="auto"/>
        <w:ind w:left="2160"/>
        <w:rPr>
          <w:rFonts w:ascii="Calibri" w:hAnsi="Calibri" w:cs="Calibri"/>
          <w:sz w:val="24"/>
          <w:szCs w:val="24"/>
        </w:rPr>
      </w:pPr>
      <w:r w:rsidRPr="001C4D1C">
        <w:rPr>
          <w:rFonts w:ascii="Calibri" w:hAnsi="Calibri" w:cs="Calibri"/>
          <w:sz w:val="24"/>
          <w:szCs w:val="24"/>
        </w:rPr>
        <w:t>Unanimously opposed to moving forward on uniforms</w:t>
      </w:r>
      <w:r w:rsidR="008A3DFE">
        <w:rPr>
          <w:rFonts w:ascii="Calibri" w:hAnsi="Calibri" w:cs="Calibri"/>
          <w:sz w:val="24"/>
          <w:szCs w:val="24"/>
        </w:rPr>
        <w:t xml:space="preserve"> and Uniform Advisory Committee</w:t>
      </w:r>
      <w:r w:rsidRPr="001C4D1C">
        <w:rPr>
          <w:rFonts w:ascii="Calibri" w:hAnsi="Calibri" w:cs="Calibri"/>
          <w:sz w:val="24"/>
          <w:szCs w:val="24"/>
        </w:rPr>
        <w:t>.</w:t>
      </w:r>
    </w:p>
    <w:p w14:paraId="61FF408B" w14:textId="472E95BB" w:rsidR="008A3DFE" w:rsidRPr="001C4D1C" w:rsidRDefault="008A3DFE" w:rsidP="001C4D1C">
      <w:pPr>
        <w:pStyle w:val="ListParagraph"/>
        <w:spacing w:line="252" w:lineRule="auto"/>
        <w:ind w:left="2160"/>
        <w:rPr>
          <w:rFonts w:ascii="Calibri" w:hAnsi="Calibri" w:cs="Calibri"/>
          <w:sz w:val="24"/>
          <w:szCs w:val="24"/>
        </w:rPr>
      </w:pP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6CE75EB9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9C104F1" w14:textId="57168011" w:rsidR="006B184F" w:rsidRPr="006B184F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290083">
        <w:rPr>
          <w:rFonts w:cs="Arial"/>
          <w:b/>
          <w:sz w:val="24"/>
          <w:szCs w:val="24"/>
        </w:rPr>
        <w:t>– Principal Bringslid</w:t>
      </w:r>
    </w:p>
    <w:p w14:paraId="78F0CAF0" w14:textId="35CA5C99" w:rsidR="006B184F" w:rsidRDefault="006B184F" w:rsidP="006B184F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6B184F">
        <w:rPr>
          <w:rFonts w:cs="Arial"/>
          <w:bCs/>
          <w:sz w:val="24"/>
          <w:szCs w:val="24"/>
        </w:rPr>
        <w:t>Enrollment Leveling Updates</w:t>
      </w:r>
    </w:p>
    <w:p w14:paraId="5E4EC00B" w14:textId="41BDDE5B" w:rsidR="0097484B" w:rsidRDefault="0097484B" w:rsidP="0097484B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Down 8 kids – </w:t>
      </w:r>
      <w:r w:rsidR="007D4875">
        <w:rPr>
          <w:rFonts w:cs="Arial"/>
          <w:bCs/>
          <w:sz w:val="24"/>
          <w:szCs w:val="24"/>
        </w:rPr>
        <w:t>a</w:t>
      </w:r>
      <w:r>
        <w:rPr>
          <w:rFonts w:cs="Arial"/>
          <w:bCs/>
          <w:sz w:val="24"/>
          <w:szCs w:val="24"/>
        </w:rPr>
        <w:t xml:space="preserve"> small decline.</w:t>
      </w:r>
    </w:p>
    <w:p w14:paraId="7A89AD38" w14:textId="05264DCC" w:rsidR="0097484B" w:rsidRDefault="0097484B" w:rsidP="0097484B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Loss of reserves from decline.</w:t>
      </w:r>
    </w:p>
    <w:p w14:paraId="29B1A16D" w14:textId="760DB368" w:rsidR="0097484B" w:rsidRDefault="0097484B" w:rsidP="0097484B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Received $45,000 </w:t>
      </w:r>
      <w:r w:rsidR="00477175">
        <w:rPr>
          <w:rFonts w:cs="Arial"/>
          <w:bCs/>
          <w:sz w:val="24"/>
          <w:szCs w:val="24"/>
        </w:rPr>
        <w:t>security grant that will be year over. Remainder in leveling going to school supplies ($2288)</w:t>
      </w:r>
      <w:r w:rsidR="008A3DFE">
        <w:rPr>
          <w:rFonts w:cs="Arial"/>
          <w:bCs/>
          <w:sz w:val="24"/>
          <w:szCs w:val="24"/>
        </w:rPr>
        <w:t xml:space="preserve">. </w:t>
      </w:r>
    </w:p>
    <w:p w14:paraId="0A27426C" w14:textId="57F13596" w:rsidR="006B184F" w:rsidRDefault="006B184F" w:rsidP="006B184F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Additional Information Items</w:t>
      </w:r>
    </w:p>
    <w:p w14:paraId="28210D9B" w14:textId="4205D5CA" w:rsidR="00477175" w:rsidRDefault="00477175" w:rsidP="00477175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Hispanic Heritage Month </w:t>
      </w:r>
    </w:p>
    <w:p w14:paraId="6E1DF42C" w14:textId="7ED5BC2E" w:rsidR="00477175" w:rsidRDefault="00477175" w:rsidP="00477175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Gifted eligibility window</w:t>
      </w:r>
    </w:p>
    <w:p w14:paraId="088E2D66" w14:textId="075E269D" w:rsidR="00477175" w:rsidRDefault="00477175" w:rsidP="00477175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Data from MAP</w:t>
      </w:r>
    </w:p>
    <w:p w14:paraId="7AD152ED" w14:textId="486DFC2A" w:rsidR="00477175" w:rsidRDefault="00477175" w:rsidP="00477175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Hard lockdown drill</w:t>
      </w:r>
    </w:p>
    <w:p w14:paraId="4F81A710" w14:textId="0FBEDC96" w:rsidR="00477175" w:rsidRDefault="00477175" w:rsidP="00477175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Fun Run – raised almost $80,000</w:t>
      </w:r>
    </w:p>
    <w:p w14:paraId="4FC9C618" w14:textId="2C8BF190" w:rsidR="00477175" w:rsidRDefault="00477175" w:rsidP="00477175">
      <w:pPr>
        <w:pStyle w:val="ListParagraph"/>
        <w:numPr>
          <w:ilvl w:val="4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Raised beyond goal so allows for additional budgeting</w:t>
      </w:r>
    </w:p>
    <w:p w14:paraId="209570EE" w14:textId="58A379A4" w:rsidR="008A3DFE" w:rsidRPr="008A3DFE" w:rsidRDefault="008A3DFE" w:rsidP="008A3DFE">
      <w:pPr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</w:t>
      </w:r>
    </w:p>
    <w:p w14:paraId="1C671148" w14:textId="16566A7D" w:rsidR="00477175" w:rsidRPr="00477175" w:rsidRDefault="008A3DFE" w:rsidP="00477175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Lynley Teras asked about the potential for hiring an </w:t>
      </w:r>
      <w:r w:rsidR="00477175">
        <w:rPr>
          <w:rFonts w:cs="Arial"/>
          <w:color w:val="0083A9" w:themeColor="accent1"/>
          <w:sz w:val="24"/>
          <w:szCs w:val="24"/>
        </w:rPr>
        <w:t>SRO</w:t>
      </w:r>
      <w:r>
        <w:rPr>
          <w:rFonts w:cs="Arial"/>
          <w:color w:val="0083A9" w:themeColor="accent1"/>
          <w:sz w:val="24"/>
          <w:szCs w:val="24"/>
        </w:rPr>
        <w:t xml:space="preserve">, Principal Bringlid said it’s </w:t>
      </w:r>
      <w:r w:rsidR="00477175">
        <w:rPr>
          <w:rFonts w:cs="Arial"/>
          <w:color w:val="0083A9" w:themeColor="accent1"/>
          <w:sz w:val="24"/>
          <w:szCs w:val="24"/>
        </w:rPr>
        <w:t>not really a great option because of recruitment issue</w:t>
      </w:r>
      <w:r>
        <w:rPr>
          <w:rFonts w:cs="Arial"/>
          <w:color w:val="0083A9" w:themeColor="accent1"/>
          <w:sz w:val="24"/>
          <w:szCs w:val="24"/>
        </w:rPr>
        <w:t>s</w:t>
      </w:r>
      <w:r w:rsidR="00477175">
        <w:rPr>
          <w:rFonts w:cs="Arial"/>
          <w:color w:val="0083A9" w:themeColor="accent1"/>
          <w:sz w:val="24"/>
          <w:szCs w:val="24"/>
        </w:rPr>
        <w:t xml:space="preserve"> and </w:t>
      </w:r>
      <w:r>
        <w:rPr>
          <w:rFonts w:cs="Arial"/>
          <w:color w:val="0083A9" w:themeColor="accent1"/>
          <w:sz w:val="24"/>
          <w:szCs w:val="24"/>
        </w:rPr>
        <w:t xml:space="preserve">that it </w:t>
      </w:r>
      <w:r w:rsidR="00477175">
        <w:rPr>
          <w:rFonts w:cs="Arial"/>
          <w:color w:val="0083A9" w:themeColor="accent1"/>
          <w:sz w:val="24"/>
          <w:szCs w:val="24"/>
        </w:rPr>
        <w:t>would only be part time</w:t>
      </w:r>
      <w:r>
        <w:rPr>
          <w:rFonts w:cs="Arial"/>
          <w:color w:val="0083A9" w:themeColor="accent1"/>
          <w:sz w:val="24"/>
          <w:szCs w:val="24"/>
        </w:rPr>
        <w:t>.</w:t>
      </w:r>
    </w:p>
    <w:p w14:paraId="6F75D6F5" w14:textId="281624E0" w:rsidR="00477175" w:rsidRPr="00477175" w:rsidRDefault="008A3DFE" w:rsidP="00477175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Multiple people mentioned a</w:t>
      </w:r>
      <w:r w:rsidR="00477175">
        <w:rPr>
          <w:rFonts w:cs="Arial"/>
          <w:color w:val="0083A9" w:themeColor="accent1"/>
          <w:sz w:val="24"/>
          <w:szCs w:val="24"/>
        </w:rPr>
        <w:t xml:space="preserve"> lot of improvement in the last three months – fresh perspectives and changes</w:t>
      </w:r>
      <w:r>
        <w:rPr>
          <w:rFonts w:cs="Arial"/>
          <w:color w:val="0083A9" w:themeColor="accent1"/>
          <w:sz w:val="24"/>
          <w:szCs w:val="24"/>
        </w:rPr>
        <w:t>.</w:t>
      </w:r>
    </w:p>
    <w:p w14:paraId="01884286" w14:textId="3222F3D5" w:rsidR="004F19E6" w:rsidRPr="008A3DFE" w:rsidRDefault="008A3DFE" w:rsidP="008A3DFE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Addison Draper asked w</w:t>
      </w:r>
      <w:r w:rsidR="00477175">
        <w:rPr>
          <w:rFonts w:cs="Arial"/>
          <w:color w:val="0083A9" w:themeColor="accent1"/>
          <w:sz w:val="24"/>
          <w:szCs w:val="24"/>
        </w:rPr>
        <w:t>hat can we do to help Principal Bringslid</w:t>
      </w:r>
      <w:r>
        <w:rPr>
          <w:rFonts w:cs="Arial"/>
          <w:color w:val="0083A9" w:themeColor="accent1"/>
          <w:sz w:val="24"/>
          <w:szCs w:val="24"/>
        </w:rPr>
        <w:t xml:space="preserve">. She responded that it’s important to explain to parents why increased </w:t>
      </w:r>
      <w:r w:rsidR="00477175" w:rsidRPr="008A3DFE">
        <w:rPr>
          <w:rFonts w:cs="Arial"/>
          <w:color w:val="0083A9" w:themeColor="accent1"/>
          <w:sz w:val="24"/>
          <w:szCs w:val="24"/>
        </w:rPr>
        <w:t xml:space="preserve">security for </w:t>
      </w:r>
      <w:r w:rsidR="00290083">
        <w:rPr>
          <w:rFonts w:cs="Arial"/>
          <w:color w:val="0083A9" w:themeColor="accent1"/>
          <w:sz w:val="24"/>
          <w:szCs w:val="24"/>
        </w:rPr>
        <w:t>school access is important</w:t>
      </w:r>
      <w:r w:rsidR="00477175" w:rsidRPr="008A3DFE">
        <w:rPr>
          <w:rFonts w:cs="Arial"/>
          <w:color w:val="0083A9" w:themeColor="accent1"/>
          <w:sz w:val="24"/>
          <w:szCs w:val="24"/>
        </w:rPr>
        <w:t xml:space="preserve"> (e.g. sign in, background checks, etc.)</w:t>
      </w:r>
      <w:r w:rsidR="00290083">
        <w:rPr>
          <w:rFonts w:cs="Arial"/>
          <w:color w:val="0083A9" w:themeColor="accent1"/>
          <w:sz w:val="24"/>
          <w:szCs w:val="24"/>
        </w:rPr>
        <w:t>.</w:t>
      </w:r>
    </w:p>
    <w:p w14:paraId="09559DF5" w14:textId="7779F25E" w:rsidR="006B184F" w:rsidRPr="002A7894" w:rsidRDefault="006B184F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Cluster Advisory Team Report</w:t>
      </w:r>
      <w:r w:rsidR="002E661E">
        <w:rPr>
          <w:rFonts w:cs="Arial"/>
          <w:b/>
          <w:sz w:val="24"/>
          <w:szCs w:val="24"/>
        </w:rPr>
        <w:t xml:space="preserve"> </w:t>
      </w:r>
      <w:r w:rsidR="00290083">
        <w:rPr>
          <w:rFonts w:cs="Arial"/>
          <w:b/>
          <w:sz w:val="24"/>
          <w:szCs w:val="24"/>
        </w:rPr>
        <w:t>– Lynley Teras</w:t>
      </w:r>
    </w:p>
    <w:p w14:paraId="13E97497" w14:textId="106D7E46" w:rsidR="002A7894" w:rsidRDefault="002A7894" w:rsidP="002A789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2A7894">
        <w:rPr>
          <w:rFonts w:cs="Arial"/>
          <w:bCs/>
          <w:sz w:val="24"/>
          <w:szCs w:val="24"/>
        </w:rPr>
        <w:t>Nominated officers</w:t>
      </w:r>
      <w:r>
        <w:rPr>
          <w:rFonts w:cs="Arial"/>
          <w:bCs/>
          <w:sz w:val="24"/>
          <w:szCs w:val="24"/>
        </w:rPr>
        <w:t xml:space="preserve"> for group – Midtown cluster well represented. LT serving as secretary.</w:t>
      </w:r>
    </w:p>
    <w:p w14:paraId="04E581A7" w14:textId="4DC65493" w:rsidR="002A7894" w:rsidRPr="002A7894" w:rsidRDefault="002A7894" w:rsidP="002A789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Safety and security conversation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10A39679" w14:textId="53FF274C" w:rsidR="00F27C09" w:rsidRDefault="002E661E" w:rsidP="00F27C09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6B184F">
        <w:rPr>
          <w:rFonts w:cs="Arial"/>
          <w:b/>
          <w:sz w:val="24"/>
          <w:szCs w:val="24"/>
        </w:rPr>
        <w:t xml:space="preserve">Announcements </w:t>
      </w:r>
    </w:p>
    <w:p w14:paraId="7917CA11" w14:textId="6814BCB1" w:rsidR="006B184F" w:rsidRPr="006B184F" w:rsidRDefault="006B184F" w:rsidP="006B184F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6B184F">
        <w:rPr>
          <w:rFonts w:cs="Arial"/>
          <w:bCs/>
          <w:sz w:val="24"/>
          <w:szCs w:val="24"/>
        </w:rPr>
        <w:t>2024 GO Team G3 Summit</w:t>
      </w:r>
      <w:r>
        <w:rPr>
          <w:rFonts w:cs="Arial"/>
          <w:b/>
          <w:sz w:val="24"/>
          <w:szCs w:val="24"/>
        </w:rPr>
        <w:t xml:space="preserve"> – Saturday, September 28th</w:t>
      </w:r>
    </w:p>
    <w:p w14:paraId="1EEF8D82" w14:textId="56DE94B4" w:rsidR="006B184F" w:rsidRDefault="006B184F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E97C1B7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3E2C3D1E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290083">
        <w:rPr>
          <w:rFonts w:cs="Arial"/>
          <w:color w:val="0083A9" w:themeColor="accent1"/>
          <w:sz w:val="24"/>
          <w:szCs w:val="24"/>
        </w:rPr>
        <w:t>Kelsey Boyajian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2A7894">
        <w:rPr>
          <w:rFonts w:cs="Arial"/>
          <w:color w:val="0083A9" w:themeColor="accent1"/>
          <w:sz w:val="24"/>
          <w:szCs w:val="24"/>
        </w:rPr>
        <w:t>Kayla D</w:t>
      </w:r>
      <w:r w:rsidR="00290083">
        <w:rPr>
          <w:rFonts w:cs="Arial"/>
          <w:color w:val="0083A9" w:themeColor="accent1"/>
          <w:sz w:val="24"/>
          <w:szCs w:val="24"/>
        </w:rPr>
        <w:t>ees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CCE215A" w14:textId="245409B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2A7894">
        <w:rPr>
          <w:rFonts w:cs="Arial"/>
          <w:sz w:val="24"/>
          <w:szCs w:val="24"/>
        </w:rPr>
        <w:t>unanimous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3C6B6BDE" w:rsidR="00CC08A3" w:rsidRDefault="00111306" w:rsidP="00CC08A3">
      <w:pPr>
        <w:pStyle w:val="ListParagraph"/>
        <w:ind w:left="1080"/>
        <w:rPr>
          <w:rFonts w:cs="Arial"/>
          <w:b/>
          <w:bCs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2A7894">
        <w:rPr>
          <w:rFonts w:cs="Arial"/>
          <w:b/>
          <w:bCs/>
          <w:color w:val="0083A9" w:themeColor="accent1"/>
          <w:sz w:val="24"/>
          <w:szCs w:val="24"/>
        </w:rPr>
        <w:t>Passes</w:t>
      </w:r>
    </w:p>
    <w:p w14:paraId="75EA2335" w14:textId="77777777" w:rsidR="00290083" w:rsidRDefault="00290083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</w:p>
    <w:p w14:paraId="1735AFFB" w14:textId="3180FB8A" w:rsidR="00290083" w:rsidRPr="00290083" w:rsidRDefault="00290083" w:rsidP="00CC08A3">
      <w:pPr>
        <w:pStyle w:val="ListParagraph"/>
        <w:ind w:left="1080"/>
        <w:rPr>
          <w:rFonts w:cs="Arial"/>
          <w:b/>
          <w:bCs/>
          <w:color w:val="0083A9" w:themeColor="accent1"/>
          <w:sz w:val="24"/>
          <w:szCs w:val="24"/>
        </w:rPr>
      </w:pPr>
      <w:r>
        <w:rPr>
          <w:rFonts w:cs="Arial"/>
          <w:b/>
          <w:bCs/>
          <w:color w:val="0083A9" w:themeColor="accent1"/>
          <w:sz w:val="24"/>
          <w:szCs w:val="24"/>
        </w:rPr>
        <w:t>Next Meeting at 2:45 on 11/6/2024</w:t>
      </w:r>
    </w:p>
    <w:p w14:paraId="0B73AACA" w14:textId="47F43B8D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2A7894">
        <w:rPr>
          <w:rFonts w:cs="Arial"/>
          <w:color w:val="0083A9" w:themeColor="accent1"/>
          <w:sz w:val="24"/>
          <w:szCs w:val="24"/>
        </w:rPr>
        <w:t>3:58 at 9/25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260D3BE6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2A7894">
        <w:rPr>
          <w:rFonts w:cs="Arial"/>
          <w:color w:val="0083A9" w:themeColor="accent1"/>
          <w:sz w:val="24"/>
          <w:szCs w:val="24"/>
        </w:rPr>
        <w:t>Scott Thorpe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3DD8F4AD" w14:textId="5287ED33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290083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0BC41E51" w14:textId="78E8A677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3A7EDB">
        <w:rPr>
          <w:rFonts w:cs="Arial"/>
          <w:color w:val="0083A9" w:themeColor="accent1"/>
          <w:sz w:val="24"/>
          <w:szCs w:val="24"/>
        </w:rPr>
        <w:t>9/25/2024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CC411" w14:textId="77777777" w:rsidR="00236EF7" w:rsidRDefault="00236EF7" w:rsidP="00333C97">
      <w:pPr>
        <w:spacing w:after="0" w:line="240" w:lineRule="auto"/>
      </w:pPr>
      <w:r>
        <w:separator/>
      </w:r>
    </w:p>
  </w:endnote>
  <w:endnote w:type="continuationSeparator" w:id="0">
    <w:p w14:paraId="188B33BE" w14:textId="77777777" w:rsidR="00236EF7" w:rsidRDefault="00236EF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E8DAC9E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D4875">
      <w:rPr>
        <w:noProof/>
        <w:sz w:val="18"/>
        <w:szCs w:val="18"/>
      </w:rPr>
      <w:t>9/27/2024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AFA92" w14:textId="77777777" w:rsidR="00236EF7" w:rsidRDefault="00236EF7" w:rsidP="00333C97">
      <w:pPr>
        <w:spacing w:after="0" w:line="240" w:lineRule="auto"/>
      </w:pPr>
      <w:r>
        <w:separator/>
      </w:r>
    </w:p>
  </w:footnote>
  <w:footnote w:type="continuationSeparator" w:id="0">
    <w:p w14:paraId="1894BC8C" w14:textId="77777777" w:rsidR="00236EF7" w:rsidRDefault="00236EF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F5609"/>
    <w:multiLevelType w:val="hybridMultilevel"/>
    <w:tmpl w:val="976EFD54"/>
    <w:lvl w:ilvl="0" w:tplc="E1FAE082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37CE526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DB4702C">
      <w:numFmt w:val="bullet"/>
      <w:lvlText w:val="-"/>
      <w:lvlJc w:val="left"/>
      <w:pPr>
        <w:ind w:left="4500" w:hanging="360"/>
      </w:pPr>
      <w:rPr>
        <w:rFonts w:ascii="Calibri" w:eastAsiaTheme="minorHAnsi" w:hAnsi="Calibri" w:cs="Calibr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3F6325"/>
    <w:multiLevelType w:val="hybridMultilevel"/>
    <w:tmpl w:val="B06A5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402684">
    <w:abstractNumId w:val="3"/>
  </w:num>
  <w:num w:numId="2" w16cid:durableId="1312519350">
    <w:abstractNumId w:val="0"/>
  </w:num>
  <w:num w:numId="3" w16cid:durableId="1328947285">
    <w:abstractNumId w:val="2"/>
  </w:num>
  <w:num w:numId="4" w16cid:durableId="1254629386">
    <w:abstractNumId w:val="4"/>
  </w:num>
  <w:num w:numId="5" w16cid:durableId="1720590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A2BB9"/>
    <w:rsid w:val="000A63A4"/>
    <w:rsid w:val="000C714D"/>
    <w:rsid w:val="000C7C8A"/>
    <w:rsid w:val="00100302"/>
    <w:rsid w:val="001010B8"/>
    <w:rsid w:val="00111306"/>
    <w:rsid w:val="001118F9"/>
    <w:rsid w:val="001248D8"/>
    <w:rsid w:val="00190DBD"/>
    <w:rsid w:val="001B2FA5"/>
    <w:rsid w:val="001C4D1C"/>
    <w:rsid w:val="00215EBC"/>
    <w:rsid w:val="002235D3"/>
    <w:rsid w:val="00233EAA"/>
    <w:rsid w:val="00236EF7"/>
    <w:rsid w:val="0024464A"/>
    <w:rsid w:val="00244CB1"/>
    <w:rsid w:val="0024684D"/>
    <w:rsid w:val="002500F0"/>
    <w:rsid w:val="00270933"/>
    <w:rsid w:val="002767D0"/>
    <w:rsid w:val="00290083"/>
    <w:rsid w:val="002A57B4"/>
    <w:rsid w:val="002A7894"/>
    <w:rsid w:val="002E661E"/>
    <w:rsid w:val="002F40B1"/>
    <w:rsid w:val="00316D5D"/>
    <w:rsid w:val="00325553"/>
    <w:rsid w:val="00333C97"/>
    <w:rsid w:val="00345B39"/>
    <w:rsid w:val="00381944"/>
    <w:rsid w:val="003854B9"/>
    <w:rsid w:val="003A7EDB"/>
    <w:rsid w:val="003C7BB7"/>
    <w:rsid w:val="003E614B"/>
    <w:rsid w:val="00477175"/>
    <w:rsid w:val="00484306"/>
    <w:rsid w:val="0049219E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A7801"/>
    <w:rsid w:val="006B184F"/>
    <w:rsid w:val="006B6C09"/>
    <w:rsid w:val="006C2A22"/>
    <w:rsid w:val="006E4F4C"/>
    <w:rsid w:val="006E7802"/>
    <w:rsid w:val="006F01A0"/>
    <w:rsid w:val="00705D51"/>
    <w:rsid w:val="00737887"/>
    <w:rsid w:val="007410ED"/>
    <w:rsid w:val="0075000F"/>
    <w:rsid w:val="00780694"/>
    <w:rsid w:val="007A19C2"/>
    <w:rsid w:val="007A3BDA"/>
    <w:rsid w:val="007D4875"/>
    <w:rsid w:val="007D6473"/>
    <w:rsid w:val="00803ABF"/>
    <w:rsid w:val="00882053"/>
    <w:rsid w:val="008A3DFE"/>
    <w:rsid w:val="008A6073"/>
    <w:rsid w:val="008A73DD"/>
    <w:rsid w:val="008C5487"/>
    <w:rsid w:val="008C7811"/>
    <w:rsid w:val="008F525A"/>
    <w:rsid w:val="00901E1B"/>
    <w:rsid w:val="00904A5E"/>
    <w:rsid w:val="00924D6F"/>
    <w:rsid w:val="0094664C"/>
    <w:rsid w:val="0095304C"/>
    <w:rsid w:val="00961A16"/>
    <w:rsid w:val="0097484B"/>
    <w:rsid w:val="00977D2B"/>
    <w:rsid w:val="0099659F"/>
    <w:rsid w:val="009A3327"/>
    <w:rsid w:val="009B319C"/>
    <w:rsid w:val="009F7C24"/>
    <w:rsid w:val="00A015E2"/>
    <w:rsid w:val="00A11B84"/>
    <w:rsid w:val="00A7127C"/>
    <w:rsid w:val="00AC354F"/>
    <w:rsid w:val="00B125F4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21145"/>
    <w:rsid w:val="00DB0E0D"/>
    <w:rsid w:val="00DD1E90"/>
    <w:rsid w:val="00E175EB"/>
    <w:rsid w:val="00EB0D47"/>
    <w:rsid w:val="00ED1F32"/>
    <w:rsid w:val="00ED6B50"/>
    <w:rsid w:val="00EF46CC"/>
    <w:rsid w:val="00F27C09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Kristy Perez</cp:lastModifiedBy>
  <cp:revision>3</cp:revision>
  <cp:lastPrinted>2018-07-16T20:23:00Z</cp:lastPrinted>
  <dcterms:created xsi:type="dcterms:W3CDTF">2024-09-25T22:21:00Z</dcterms:created>
  <dcterms:modified xsi:type="dcterms:W3CDTF">2024-09-27T17:33:00Z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